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56B2" w14:textId="77777777" w:rsidR="00BA08F2" w:rsidRPr="00631A89" w:rsidRDefault="00973FB5" w:rsidP="00EB06C9">
      <w:pPr>
        <w:tabs>
          <w:tab w:val="left" w:pos="7513"/>
        </w:tabs>
        <w:ind w:right="3969"/>
        <w:jc w:val="center"/>
        <w:rPr>
          <w:rFonts w:ascii="Arial" w:eastAsia="Calibri" w:hAnsi="Arial" w:cs="Arial"/>
          <w:b/>
          <w:sz w:val="20"/>
          <w:szCs w:val="20"/>
        </w:rPr>
      </w:pPr>
      <w:r w:rsidRPr="00631A89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2B04BD56" wp14:editId="6FE063C1">
            <wp:simplePos x="0" y="0"/>
            <wp:positionH relativeFrom="column">
              <wp:posOffset>645795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8F2" w:rsidRPr="00631A89">
        <w:rPr>
          <w:rFonts w:ascii="Arial" w:hAnsi="Arial" w:cs="Arial"/>
          <w:sz w:val="20"/>
          <w:szCs w:val="20"/>
        </w:rPr>
        <w:tab/>
      </w:r>
    </w:p>
    <w:p w14:paraId="7982A21C" w14:textId="77777777" w:rsidR="00AA5A75" w:rsidRPr="00631A89" w:rsidRDefault="00726A81" w:rsidP="00EB06C9">
      <w:pPr>
        <w:ind w:right="3969"/>
        <w:outlineLvl w:val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REPUBLIKA HRVATSKA</w:t>
      </w:r>
    </w:p>
    <w:p w14:paraId="2391F5E6" w14:textId="77777777" w:rsidR="0025090B" w:rsidRPr="00631A89" w:rsidRDefault="00F26B05" w:rsidP="0025090B">
      <w:pPr>
        <w:tabs>
          <w:tab w:val="left" w:pos="6096"/>
        </w:tabs>
        <w:ind w:right="2976"/>
        <w:outlineLvl w:val="0"/>
        <w:rPr>
          <w:rFonts w:ascii="Arial" w:eastAsia="Calibri" w:hAnsi="Arial" w:cs="Arial"/>
          <w:b/>
          <w:sz w:val="24"/>
          <w:szCs w:val="24"/>
        </w:rPr>
      </w:pPr>
      <w:r w:rsidRPr="00631A89">
        <w:rPr>
          <w:rFonts w:ascii="Arial" w:eastAsia="Calibri" w:hAnsi="Arial" w:cs="Arial"/>
          <w:b/>
          <w:sz w:val="24"/>
          <w:szCs w:val="24"/>
        </w:rPr>
        <w:t>OPĆINA KUKLJICA</w:t>
      </w:r>
    </w:p>
    <w:p w14:paraId="3193376C" w14:textId="77777777" w:rsidR="00AA5A75" w:rsidRPr="00631A89" w:rsidRDefault="00F26B05" w:rsidP="00257793">
      <w:pPr>
        <w:ind w:right="2693"/>
        <w:outlineLvl w:val="0"/>
        <w:rPr>
          <w:rFonts w:ascii="Arial" w:eastAsia="Calibri" w:hAnsi="Arial" w:cs="Arial"/>
          <w:b/>
          <w:sz w:val="24"/>
          <w:szCs w:val="24"/>
        </w:rPr>
      </w:pPr>
      <w:r w:rsidRPr="00631A89">
        <w:rPr>
          <w:rFonts w:ascii="Arial" w:eastAsia="Calibri" w:hAnsi="Arial" w:cs="Arial"/>
          <w:b/>
          <w:sz w:val="24"/>
          <w:szCs w:val="24"/>
        </w:rPr>
        <w:t>OPĆINSKO IZBORNO POVJERENSTVO</w:t>
      </w:r>
    </w:p>
    <w:p w14:paraId="77C1ECEB" w14:textId="77777777" w:rsidR="00AA5A75" w:rsidRPr="00631A89" w:rsidRDefault="00F26B05" w:rsidP="0025090B">
      <w:pPr>
        <w:ind w:right="3260"/>
        <w:outlineLvl w:val="0"/>
        <w:rPr>
          <w:rFonts w:ascii="Arial" w:eastAsia="Calibri" w:hAnsi="Arial" w:cs="Arial"/>
          <w:b/>
          <w:sz w:val="24"/>
          <w:szCs w:val="24"/>
        </w:rPr>
      </w:pPr>
      <w:r w:rsidRPr="00631A89">
        <w:rPr>
          <w:rFonts w:ascii="Arial" w:eastAsia="Calibri" w:hAnsi="Arial" w:cs="Arial"/>
          <w:b/>
          <w:sz w:val="24"/>
          <w:szCs w:val="24"/>
        </w:rPr>
        <w:t>OPĆINE KUKLJICA</w:t>
      </w:r>
    </w:p>
    <w:p w14:paraId="65AAE689" w14:textId="77777777" w:rsidR="00BA08F2" w:rsidRPr="00631A89" w:rsidRDefault="00BA08F2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685AF6A6" w14:textId="77777777" w:rsidR="00AA5A75" w:rsidRPr="00631A89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4B53931" w14:textId="77777777" w:rsidR="007A37F7" w:rsidRPr="00631A89" w:rsidRDefault="007A37F7" w:rsidP="00395F54">
      <w:pPr>
        <w:tabs>
          <w:tab w:val="left" w:pos="567"/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14:paraId="375FBC15" w14:textId="43147984" w:rsidR="00AA5A75" w:rsidRPr="0007152C" w:rsidRDefault="00AA5A75" w:rsidP="00395F54">
      <w:pPr>
        <w:tabs>
          <w:tab w:val="left" w:pos="567"/>
          <w:tab w:val="left" w:pos="1985"/>
        </w:tabs>
        <w:jc w:val="both"/>
        <w:rPr>
          <w:rFonts w:ascii="Arial" w:hAnsi="Arial" w:cs="Arial"/>
          <w:szCs w:val="24"/>
        </w:rPr>
      </w:pPr>
      <w:r w:rsidRPr="0007152C">
        <w:rPr>
          <w:rFonts w:ascii="Arial" w:hAnsi="Arial" w:cs="Arial"/>
          <w:szCs w:val="24"/>
        </w:rPr>
        <w:t>Na osnovi članka 68. stavka 2. Zakona o lokalnim izborima</w:t>
      </w:r>
      <w:r w:rsidR="00AC5A35">
        <w:rPr>
          <w:rFonts w:ascii="Arial" w:hAnsi="Arial" w:cs="Arial"/>
          <w:szCs w:val="24"/>
        </w:rPr>
        <w:t xml:space="preserve"> </w:t>
      </w:r>
      <w:r w:rsidRPr="0007152C">
        <w:rPr>
          <w:rFonts w:ascii="Arial" w:hAnsi="Arial" w:cs="Arial"/>
          <w:szCs w:val="24"/>
        </w:rPr>
        <w:t>("</w:t>
      </w:r>
      <w:r w:rsidR="00AC5A35" w:rsidRPr="00AC5A35">
        <w:rPr>
          <w:rFonts w:ascii="Arial" w:hAnsi="Arial" w:cs="Arial"/>
          <w:szCs w:val="24"/>
        </w:rPr>
        <w:t>NN </w:t>
      </w:r>
      <w:hyperlink r:id="rId8" w:tgtFrame="_blank" w:history="1">
        <w:r w:rsidR="00AC5A35" w:rsidRPr="00AC5A35">
          <w:rPr>
            <w:rFonts w:ascii="Arial" w:hAnsi="Arial" w:cs="Arial"/>
            <w:szCs w:val="24"/>
          </w:rPr>
          <w:t>144/12</w:t>
        </w:r>
      </w:hyperlink>
      <w:r w:rsidR="00AC5A35" w:rsidRPr="00AC5A35">
        <w:rPr>
          <w:rFonts w:ascii="Arial" w:hAnsi="Arial" w:cs="Arial"/>
          <w:szCs w:val="24"/>
        </w:rPr>
        <w:t>, </w:t>
      </w:r>
      <w:hyperlink r:id="rId9" w:tgtFrame="_blank" w:history="1">
        <w:r w:rsidR="00AC5A35" w:rsidRPr="00AC5A35">
          <w:rPr>
            <w:rFonts w:ascii="Arial" w:hAnsi="Arial" w:cs="Arial"/>
            <w:szCs w:val="24"/>
          </w:rPr>
          <w:t>121/16</w:t>
        </w:r>
      </w:hyperlink>
      <w:r w:rsidR="00AC5A35" w:rsidRPr="00AC5A35">
        <w:rPr>
          <w:rFonts w:ascii="Arial" w:hAnsi="Arial" w:cs="Arial"/>
          <w:szCs w:val="24"/>
        </w:rPr>
        <w:t>, </w:t>
      </w:r>
      <w:hyperlink r:id="rId10" w:tgtFrame="_blank" w:history="1">
        <w:r w:rsidR="00AC5A35" w:rsidRPr="00AC5A35">
          <w:rPr>
            <w:rFonts w:ascii="Arial" w:hAnsi="Arial" w:cs="Arial"/>
            <w:szCs w:val="24"/>
          </w:rPr>
          <w:t>98/19</w:t>
        </w:r>
      </w:hyperlink>
      <w:r w:rsidR="00AC5A35" w:rsidRPr="00AC5A35">
        <w:rPr>
          <w:rFonts w:ascii="Arial" w:hAnsi="Arial" w:cs="Arial"/>
          <w:szCs w:val="24"/>
        </w:rPr>
        <w:t>, </w:t>
      </w:r>
      <w:hyperlink r:id="rId11" w:history="1">
        <w:r w:rsidR="00AC5A35" w:rsidRPr="00AC5A35">
          <w:rPr>
            <w:rFonts w:ascii="Arial" w:hAnsi="Arial" w:cs="Arial"/>
            <w:szCs w:val="24"/>
          </w:rPr>
          <w:t>42/20</w:t>
        </w:r>
      </w:hyperlink>
      <w:r w:rsidR="00AC5A35" w:rsidRPr="00AC5A35">
        <w:rPr>
          <w:rFonts w:ascii="Arial" w:hAnsi="Arial" w:cs="Arial"/>
          <w:szCs w:val="24"/>
        </w:rPr>
        <w:t>, </w:t>
      </w:r>
      <w:hyperlink r:id="rId12" w:history="1">
        <w:r w:rsidR="00AC5A35" w:rsidRPr="00AC5A35">
          <w:rPr>
            <w:rFonts w:ascii="Arial" w:hAnsi="Arial" w:cs="Arial"/>
            <w:szCs w:val="24"/>
          </w:rPr>
          <w:t>144/20</w:t>
        </w:r>
      </w:hyperlink>
      <w:r w:rsidR="00AC5A35" w:rsidRPr="00AC5A35">
        <w:rPr>
          <w:rFonts w:ascii="Arial" w:hAnsi="Arial" w:cs="Arial"/>
          <w:szCs w:val="24"/>
        </w:rPr>
        <w:t>, </w:t>
      </w:r>
      <w:hyperlink r:id="rId13" w:history="1">
        <w:r w:rsidR="00AC5A35" w:rsidRPr="00AC5A35">
          <w:rPr>
            <w:rFonts w:ascii="Arial" w:hAnsi="Arial" w:cs="Arial"/>
            <w:szCs w:val="24"/>
          </w:rPr>
          <w:t>37/21</w:t>
        </w:r>
      </w:hyperlink>
      <w:r w:rsidR="00AC5A35">
        <w:rPr>
          <w:rFonts w:ascii="Arial" w:hAnsi="Arial" w:cs="Arial"/>
          <w:szCs w:val="24"/>
        </w:rPr>
        <w:t>“</w:t>
      </w:r>
      <w:r w:rsidRPr="0007152C">
        <w:rPr>
          <w:rFonts w:ascii="Arial" w:hAnsi="Arial" w:cs="Arial"/>
          <w:szCs w:val="24"/>
        </w:rPr>
        <w:t>) Općinsko izborno povjerenstvo OPĆINE KUKLJICA donijelo je</w:t>
      </w:r>
    </w:p>
    <w:p w14:paraId="6EBF3CB4" w14:textId="77777777" w:rsidR="00AA5A75" w:rsidRPr="00631A89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988C5BE" w14:textId="77777777" w:rsidR="007A37F7" w:rsidRPr="00631A89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4F16E9B5" w14:textId="77777777" w:rsidR="00AA5A75" w:rsidRPr="0007152C" w:rsidRDefault="00AA5A75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48"/>
        </w:rPr>
      </w:pPr>
      <w:r w:rsidRPr="0007152C">
        <w:rPr>
          <w:rFonts w:ascii="Arial" w:hAnsi="Arial" w:cs="Arial"/>
          <w:b/>
          <w:sz w:val="28"/>
          <w:szCs w:val="48"/>
        </w:rPr>
        <w:t>RJEŠENJE</w:t>
      </w:r>
    </w:p>
    <w:p w14:paraId="3D109CDF" w14:textId="77777777" w:rsidR="00402B46" w:rsidRPr="00257793" w:rsidRDefault="00402B46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415EE1DE" w14:textId="77777777" w:rsidR="00AA5A75" w:rsidRPr="00077B2F" w:rsidRDefault="00F26B05" w:rsidP="00AA5A75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4"/>
          <w:szCs w:val="28"/>
        </w:rPr>
      </w:pPr>
      <w:r w:rsidRPr="00077B2F">
        <w:rPr>
          <w:rFonts w:ascii="Arial" w:hAnsi="Arial" w:cs="Arial"/>
          <w:b/>
          <w:sz w:val="24"/>
          <w:szCs w:val="28"/>
        </w:rPr>
        <w:t>O ODREĐIVANJU BIRAČKIH MJESTA</w:t>
      </w:r>
    </w:p>
    <w:p w14:paraId="700BC6BB" w14:textId="77777777" w:rsidR="002A1734" w:rsidRDefault="002A1734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8"/>
          <w:szCs w:val="28"/>
        </w:rPr>
      </w:pPr>
    </w:p>
    <w:p w14:paraId="0ED3DFE9" w14:textId="77777777" w:rsidR="002A1734" w:rsidRPr="00077B2F" w:rsidRDefault="002A1734" w:rsidP="002A1734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sz w:val="24"/>
          <w:szCs w:val="28"/>
        </w:rPr>
      </w:pPr>
      <w:r w:rsidRPr="00077B2F">
        <w:rPr>
          <w:rFonts w:ascii="Arial" w:hAnsi="Arial" w:cs="Arial"/>
          <w:b/>
          <w:sz w:val="24"/>
          <w:szCs w:val="28"/>
        </w:rPr>
        <w:t>NA PODRUČJU OPĆINE KUKLJICA</w:t>
      </w:r>
    </w:p>
    <w:p w14:paraId="71419760" w14:textId="77777777" w:rsidR="00AA5A75" w:rsidRPr="00631A89" w:rsidRDefault="00AA5A75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C5944BE" w14:textId="77777777" w:rsidR="0061514B" w:rsidRPr="00631A89" w:rsidRDefault="0061514B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7AF2B6E" w14:textId="77777777" w:rsidR="00F26B05" w:rsidRPr="0007152C" w:rsidRDefault="003F5341" w:rsidP="0061514B">
      <w:pPr>
        <w:tabs>
          <w:tab w:val="left" w:pos="0"/>
        </w:tabs>
        <w:rPr>
          <w:rFonts w:ascii="Arial" w:hAnsi="Arial" w:cs="Arial"/>
          <w:b/>
          <w:szCs w:val="28"/>
        </w:rPr>
      </w:pPr>
      <w:r w:rsidRPr="0007152C">
        <w:rPr>
          <w:rFonts w:ascii="Arial" w:hAnsi="Arial" w:cs="Arial"/>
          <w:szCs w:val="28"/>
        </w:rPr>
        <w:t>Na području</w:t>
      </w:r>
      <w:r w:rsidR="00F50C9E" w:rsidRPr="0007152C">
        <w:rPr>
          <w:rFonts w:ascii="Arial" w:hAnsi="Arial" w:cs="Arial"/>
          <w:szCs w:val="28"/>
        </w:rPr>
        <w:t xml:space="preserve"> </w:t>
      </w:r>
      <w:r w:rsidR="00954B83" w:rsidRPr="0007152C">
        <w:rPr>
          <w:rFonts w:ascii="Arial" w:hAnsi="Arial" w:cs="Arial"/>
          <w:b/>
          <w:szCs w:val="28"/>
        </w:rPr>
        <w:t>OPĆINE KUKLJICA</w:t>
      </w:r>
      <w:r w:rsidR="00B46FCF" w:rsidRPr="0007152C">
        <w:rPr>
          <w:rFonts w:ascii="Arial" w:hAnsi="Arial" w:cs="Arial"/>
          <w:b/>
          <w:szCs w:val="28"/>
        </w:rPr>
        <w:t xml:space="preserve"> </w:t>
      </w:r>
      <w:r w:rsidR="00B46FCF" w:rsidRPr="0007152C">
        <w:rPr>
          <w:rFonts w:ascii="Arial" w:hAnsi="Arial" w:cs="Arial"/>
          <w:szCs w:val="28"/>
        </w:rPr>
        <w:t>određuje se biračko mjesto</w:t>
      </w:r>
    </w:p>
    <w:p w14:paraId="6621DEEB" w14:textId="77777777" w:rsidR="00892C11" w:rsidRPr="00631A89" w:rsidRDefault="00F26B05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31A8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1601D" w:rsidRPr="00631A89" w14:paraId="19873153" w14:textId="77777777" w:rsidTr="00DB3E24">
        <w:tc>
          <w:tcPr>
            <w:tcW w:w="9288" w:type="dxa"/>
          </w:tcPr>
          <w:p w14:paraId="3C71D3E8" w14:textId="017905F0" w:rsidR="00F26B05" w:rsidRPr="0007152C" w:rsidRDefault="00F71A5E" w:rsidP="005E0A04">
            <w:pPr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</w:rPr>
              <w:t>1</w:t>
            </w:r>
            <w:r w:rsidR="006360F9" w:rsidRPr="0007152C">
              <w:rPr>
                <w:rFonts w:ascii="Arial" w:hAnsi="Arial" w:cs="Arial"/>
              </w:rPr>
              <w:t xml:space="preserve">. </w:t>
            </w:r>
            <w:r w:rsidR="00042E83" w:rsidRPr="0007152C">
              <w:rPr>
                <w:rFonts w:ascii="Arial" w:hAnsi="Arial" w:cs="Arial"/>
              </w:rPr>
              <w:t>biračko mjesto broj</w:t>
            </w:r>
            <w:r w:rsidR="00687A6D" w:rsidRPr="0007152C">
              <w:rPr>
                <w:rFonts w:ascii="Arial" w:hAnsi="Arial" w:cs="Arial"/>
              </w:rPr>
              <w:t xml:space="preserve">                    </w:t>
            </w:r>
            <w:r w:rsidR="00EB6810" w:rsidRPr="0007152C">
              <w:rPr>
                <w:rFonts w:ascii="Arial" w:hAnsi="Arial" w:cs="Arial"/>
              </w:rPr>
              <w:t xml:space="preserve"> </w:t>
            </w:r>
            <w:r w:rsidR="001F7EB3" w:rsidRPr="0007152C">
              <w:rPr>
                <w:rFonts w:ascii="Arial" w:hAnsi="Arial" w:cs="Arial"/>
              </w:rPr>
              <w:t xml:space="preserve">     </w:t>
            </w:r>
            <w:r w:rsidR="00B47E61">
              <w:rPr>
                <w:rFonts w:ascii="Arial" w:hAnsi="Arial" w:cs="Arial"/>
              </w:rPr>
              <w:t xml:space="preserve">  </w:t>
            </w:r>
            <w:r w:rsidR="006D66BB" w:rsidRPr="0007152C">
              <w:rPr>
                <w:rFonts w:ascii="Arial" w:hAnsi="Arial" w:cs="Arial"/>
              </w:rPr>
              <w:t xml:space="preserve">  </w:t>
            </w:r>
            <w:r w:rsidR="00687A6D" w:rsidRPr="0007152C">
              <w:rPr>
                <w:rFonts w:ascii="Arial" w:hAnsi="Arial" w:cs="Arial"/>
              </w:rPr>
              <w:t xml:space="preserve">       </w:t>
            </w:r>
            <w:r w:rsidRPr="0007152C">
              <w:rPr>
                <w:rFonts w:ascii="Arial" w:hAnsi="Arial" w:cs="Arial"/>
                <w:b/>
              </w:rPr>
              <w:t>1</w:t>
            </w:r>
            <w:r w:rsidR="00687A6D" w:rsidRPr="0007152C">
              <w:rPr>
                <w:rFonts w:ascii="Arial" w:hAnsi="Arial" w:cs="Arial"/>
                <w:b/>
              </w:rPr>
              <w:t>.</w:t>
            </w:r>
          </w:p>
          <w:p w14:paraId="2067F9A2" w14:textId="77777777" w:rsidR="00E029BF" w:rsidRDefault="00E029BF" w:rsidP="00E9478A">
            <w:pPr>
              <w:jc w:val="center"/>
              <w:rPr>
                <w:rFonts w:ascii="Arial" w:hAnsi="Arial" w:cs="Arial"/>
                <w:b/>
              </w:rPr>
            </w:pPr>
          </w:p>
          <w:p w14:paraId="75DB52C1" w14:textId="0366F8EB" w:rsidR="00E9478A" w:rsidRPr="0007152C" w:rsidRDefault="00954B83" w:rsidP="00E9478A">
            <w:pPr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KUKLJICA</w:t>
            </w:r>
          </w:p>
          <w:p w14:paraId="72AB1DB3" w14:textId="77777777" w:rsidR="00E029BF" w:rsidRDefault="00E029BF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7A02B065" w14:textId="4FE08069" w:rsidR="00CB534A" w:rsidRPr="0007152C" w:rsidRDefault="008123BE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7152C">
              <w:rPr>
                <w:rFonts w:ascii="Arial" w:hAnsi="Arial" w:cs="Arial"/>
                <w:b/>
              </w:rPr>
              <w:t>OŠ "VALENTIN KLARIN" PREKO, PODRUČNA ŠKOLA KUKLJICA, KUKLJICA</w:t>
            </w:r>
          </w:p>
          <w:p w14:paraId="5435FD50" w14:textId="77777777" w:rsidR="00847F9D" w:rsidRPr="0007152C" w:rsidRDefault="00847F9D" w:rsidP="00F26B0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</w:p>
          <w:p w14:paraId="3643D22F" w14:textId="77777777" w:rsidR="00E84B9B" w:rsidRPr="0007152C" w:rsidRDefault="00B3200B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na kojem će glasovati birači s prebivalištem u</w:t>
            </w:r>
          </w:p>
          <w:p w14:paraId="62E33308" w14:textId="77777777" w:rsidR="00847F9D" w:rsidRPr="0007152C" w:rsidRDefault="00847F9D" w:rsidP="00E84B9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4129B191" w14:textId="77777777" w:rsidR="008123BE" w:rsidRPr="0007152C" w:rsidRDefault="008123BE" w:rsidP="008123BE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7152C">
              <w:rPr>
                <w:rFonts w:ascii="Arial" w:hAnsi="Arial" w:cs="Arial"/>
              </w:rPr>
              <w:t>KUKLJICA: BOTA, KUKLJICA, KUKLJICA ULICA I, KUKLJICA ULICA II, KUKLJICA ULICA III, KUKLJICA ULICA IV, KUKLJICA ULICA IX, KUKLJICA ULICA VI, KUKLJICA ULICA VII, KUKLJICA ULICA VIII, KUNČABOK, ULICA XIII</w:t>
            </w:r>
          </w:p>
          <w:p w14:paraId="778DE495" w14:textId="77777777" w:rsidR="00280D43" w:rsidRPr="00631A89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71B" w14:textId="77777777" w:rsidR="00706F94" w:rsidRPr="00631A89" w:rsidRDefault="00706F94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B297B5D" w14:textId="77777777" w:rsidR="00D57AAB" w:rsidRDefault="00D57AAB" w:rsidP="0025090B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216E6FA3" w14:textId="36097BC7" w:rsidR="0025090B" w:rsidRPr="00077B2F" w:rsidRDefault="0025090B" w:rsidP="0025090B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  <w:r w:rsidRPr="00077B2F">
        <w:rPr>
          <w:rFonts w:ascii="Arial" w:hAnsi="Arial" w:cs="Arial"/>
          <w:szCs w:val="24"/>
        </w:rPr>
        <w:t>KUKLJICA,</w:t>
      </w:r>
      <w:r w:rsidR="00395F54">
        <w:rPr>
          <w:rFonts w:ascii="Arial" w:hAnsi="Arial" w:cs="Arial"/>
          <w:szCs w:val="24"/>
        </w:rPr>
        <w:t xml:space="preserve"> </w:t>
      </w:r>
      <w:r w:rsidR="00AC5A35">
        <w:rPr>
          <w:rFonts w:ascii="Arial" w:hAnsi="Arial" w:cs="Arial"/>
          <w:szCs w:val="24"/>
        </w:rPr>
        <w:t>24</w:t>
      </w:r>
      <w:r w:rsidR="00395F54">
        <w:rPr>
          <w:rFonts w:ascii="Arial" w:hAnsi="Arial" w:cs="Arial"/>
          <w:szCs w:val="24"/>
        </w:rPr>
        <w:t xml:space="preserve">. </w:t>
      </w:r>
      <w:r w:rsidR="00AC5A35">
        <w:rPr>
          <w:rFonts w:ascii="Arial" w:hAnsi="Arial" w:cs="Arial"/>
          <w:szCs w:val="24"/>
        </w:rPr>
        <w:t>ožujka</w:t>
      </w:r>
      <w:r w:rsidR="00395F54">
        <w:rPr>
          <w:rFonts w:ascii="Arial" w:hAnsi="Arial" w:cs="Arial"/>
          <w:szCs w:val="24"/>
        </w:rPr>
        <w:t xml:space="preserve"> 202</w:t>
      </w:r>
      <w:r w:rsidR="00AC5A35">
        <w:rPr>
          <w:rFonts w:ascii="Arial" w:hAnsi="Arial" w:cs="Arial"/>
          <w:szCs w:val="24"/>
        </w:rPr>
        <w:t>3</w:t>
      </w:r>
      <w:r w:rsidR="00395F54">
        <w:rPr>
          <w:rFonts w:ascii="Arial" w:hAnsi="Arial" w:cs="Arial"/>
          <w:szCs w:val="24"/>
        </w:rPr>
        <w:t>.</w:t>
      </w:r>
    </w:p>
    <w:p w14:paraId="24BD7351" w14:textId="4E577FCF" w:rsidR="0025090B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0DCF0809" w14:textId="77777777" w:rsidR="00395F54" w:rsidRPr="00077B2F" w:rsidRDefault="00395F54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12FDBF9F" w14:textId="77777777" w:rsidR="0025090B" w:rsidRPr="00077B2F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Cs w:val="24"/>
        </w:rPr>
      </w:pPr>
    </w:p>
    <w:p w14:paraId="2BACFE65" w14:textId="0C6F0C77" w:rsidR="003B1949" w:rsidRPr="00077B2F" w:rsidRDefault="00E029BF" w:rsidP="00A11A6E">
      <w:pPr>
        <w:tabs>
          <w:tab w:val="left" w:pos="567"/>
          <w:tab w:val="left" w:pos="1985"/>
        </w:tabs>
        <w:ind w:left="297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 w:rsidR="00A11A6E" w:rsidRPr="00077B2F">
        <w:rPr>
          <w:rFonts w:ascii="Arial" w:hAnsi="Arial" w:cs="Arial"/>
          <w:szCs w:val="24"/>
        </w:rPr>
        <w:t>MP</w:t>
      </w:r>
      <w:r w:rsidR="00395F54">
        <w:rPr>
          <w:rFonts w:ascii="Arial" w:hAnsi="Arial" w:cs="Arial"/>
          <w:szCs w:val="24"/>
        </w:rPr>
        <w:tab/>
      </w:r>
      <w:r w:rsidR="00395F5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95F54">
        <w:rPr>
          <w:rFonts w:ascii="Arial" w:hAnsi="Arial" w:cs="Arial"/>
          <w:szCs w:val="24"/>
        </w:rPr>
        <w:t>PREDSJEDNICA</w:t>
      </w:r>
    </w:p>
    <w:p w14:paraId="26A8350C" w14:textId="71FA8697" w:rsidR="0061514B" w:rsidRPr="001E1A83" w:rsidRDefault="00395F54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 w:rsidR="00AC5A35">
        <w:rPr>
          <w:rFonts w:ascii="Arial" w:hAnsi="Arial" w:cs="Arial"/>
          <w:szCs w:val="24"/>
        </w:rPr>
        <w:t>Tina Perin Crnošija</w:t>
      </w:r>
      <w:r>
        <w:rPr>
          <w:rFonts w:ascii="Arial" w:hAnsi="Arial" w:cs="Arial"/>
          <w:szCs w:val="24"/>
        </w:rPr>
        <w:t>, v.r.</w:t>
      </w:r>
    </w:p>
    <w:p w14:paraId="1E07C45C" w14:textId="77777777" w:rsidR="0025090B" w:rsidRPr="001E1A83" w:rsidRDefault="0025090B" w:rsidP="0025090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  <w:szCs w:val="24"/>
        </w:rPr>
      </w:pPr>
    </w:p>
    <w:sectPr w:rsidR="0025090B" w:rsidRPr="001E1A83" w:rsidSect="00E53BA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737D" w14:textId="77777777" w:rsidR="006824B7" w:rsidRDefault="006824B7" w:rsidP="00B57DF7">
      <w:r>
        <w:separator/>
      </w:r>
    </w:p>
  </w:endnote>
  <w:endnote w:type="continuationSeparator" w:id="0">
    <w:p w14:paraId="11F06F5D" w14:textId="77777777" w:rsidR="006824B7" w:rsidRDefault="006824B7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0550"/>
      <w:docPartObj>
        <w:docPartGallery w:val="Page Numbers (Bottom of Page)"/>
        <w:docPartUnique/>
      </w:docPartObj>
    </w:sdtPr>
    <w:sdtContent>
      <w:p w14:paraId="1E658F1E" w14:textId="77777777" w:rsidR="00F26B05" w:rsidRDefault="007B2DF7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D57AAB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3930370F" w14:textId="77777777" w:rsidR="00B57DF7" w:rsidRDefault="00B57DF7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2D0D" w14:textId="77777777" w:rsidR="006824B7" w:rsidRDefault="006824B7" w:rsidP="00B57DF7">
      <w:r>
        <w:separator/>
      </w:r>
    </w:p>
  </w:footnote>
  <w:footnote w:type="continuationSeparator" w:id="0">
    <w:p w14:paraId="6D9C43C9" w14:textId="77777777" w:rsidR="006824B7" w:rsidRDefault="006824B7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33439">
    <w:abstractNumId w:val="8"/>
  </w:num>
  <w:num w:numId="2" w16cid:durableId="414014758">
    <w:abstractNumId w:val="5"/>
  </w:num>
  <w:num w:numId="3" w16cid:durableId="1651053215">
    <w:abstractNumId w:val="7"/>
  </w:num>
  <w:num w:numId="4" w16cid:durableId="1565604880">
    <w:abstractNumId w:val="4"/>
  </w:num>
  <w:num w:numId="5" w16cid:durableId="628822498">
    <w:abstractNumId w:val="1"/>
  </w:num>
  <w:num w:numId="6" w16cid:durableId="1218274001">
    <w:abstractNumId w:val="3"/>
  </w:num>
  <w:num w:numId="7" w16cid:durableId="1034040900">
    <w:abstractNumId w:val="2"/>
  </w:num>
  <w:num w:numId="8" w16cid:durableId="2122063910">
    <w:abstractNumId w:val="6"/>
  </w:num>
  <w:num w:numId="9" w16cid:durableId="17743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2"/>
    <w:rsid w:val="000039B3"/>
    <w:rsid w:val="00005A6C"/>
    <w:rsid w:val="00012E18"/>
    <w:rsid w:val="00042E83"/>
    <w:rsid w:val="00044E61"/>
    <w:rsid w:val="00051F64"/>
    <w:rsid w:val="0007152C"/>
    <w:rsid w:val="00077B2F"/>
    <w:rsid w:val="00111094"/>
    <w:rsid w:val="0017004F"/>
    <w:rsid w:val="001D7172"/>
    <w:rsid w:val="001E1A83"/>
    <w:rsid w:val="001F7EB3"/>
    <w:rsid w:val="002103E6"/>
    <w:rsid w:val="00232378"/>
    <w:rsid w:val="0025090B"/>
    <w:rsid w:val="00257793"/>
    <w:rsid w:val="00261942"/>
    <w:rsid w:val="00280D43"/>
    <w:rsid w:val="00297997"/>
    <w:rsid w:val="002A1734"/>
    <w:rsid w:val="002D794A"/>
    <w:rsid w:val="003155EC"/>
    <w:rsid w:val="00340843"/>
    <w:rsid w:val="0038535B"/>
    <w:rsid w:val="00395F54"/>
    <w:rsid w:val="003B1949"/>
    <w:rsid w:val="003B7823"/>
    <w:rsid w:val="003D3CC2"/>
    <w:rsid w:val="003D42C9"/>
    <w:rsid w:val="003E2731"/>
    <w:rsid w:val="003F5341"/>
    <w:rsid w:val="003F7DD8"/>
    <w:rsid w:val="00402B46"/>
    <w:rsid w:val="004400DE"/>
    <w:rsid w:val="00450C20"/>
    <w:rsid w:val="004536DD"/>
    <w:rsid w:val="0047639F"/>
    <w:rsid w:val="004920BC"/>
    <w:rsid w:val="004E15AC"/>
    <w:rsid w:val="00527E4D"/>
    <w:rsid w:val="00535F9A"/>
    <w:rsid w:val="005453E9"/>
    <w:rsid w:val="005B3B2D"/>
    <w:rsid w:val="005E0A04"/>
    <w:rsid w:val="0060700C"/>
    <w:rsid w:val="0061514B"/>
    <w:rsid w:val="00617D27"/>
    <w:rsid w:val="00631A89"/>
    <w:rsid w:val="006360F9"/>
    <w:rsid w:val="00636847"/>
    <w:rsid w:val="00640F8E"/>
    <w:rsid w:val="00664060"/>
    <w:rsid w:val="006824B7"/>
    <w:rsid w:val="00682C3C"/>
    <w:rsid w:val="00687A6D"/>
    <w:rsid w:val="006B2FA1"/>
    <w:rsid w:val="006D66BB"/>
    <w:rsid w:val="007058DB"/>
    <w:rsid w:val="00706F94"/>
    <w:rsid w:val="00710618"/>
    <w:rsid w:val="00726A81"/>
    <w:rsid w:val="00737534"/>
    <w:rsid w:val="00742019"/>
    <w:rsid w:val="007669A4"/>
    <w:rsid w:val="007A37F7"/>
    <w:rsid w:val="007B2DF7"/>
    <w:rsid w:val="007C2110"/>
    <w:rsid w:val="007C6989"/>
    <w:rsid w:val="007F7069"/>
    <w:rsid w:val="00807709"/>
    <w:rsid w:val="008123BE"/>
    <w:rsid w:val="00815D40"/>
    <w:rsid w:val="00824C84"/>
    <w:rsid w:val="008253E1"/>
    <w:rsid w:val="00847F9D"/>
    <w:rsid w:val="00857B5B"/>
    <w:rsid w:val="00892C11"/>
    <w:rsid w:val="00897F03"/>
    <w:rsid w:val="008F14E9"/>
    <w:rsid w:val="008F6779"/>
    <w:rsid w:val="0090416F"/>
    <w:rsid w:val="00904E12"/>
    <w:rsid w:val="00935187"/>
    <w:rsid w:val="00946EAD"/>
    <w:rsid w:val="00954B83"/>
    <w:rsid w:val="009600E2"/>
    <w:rsid w:val="00973FB5"/>
    <w:rsid w:val="009A7944"/>
    <w:rsid w:val="009B27CD"/>
    <w:rsid w:val="009D01CF"/>
    <w:rsid w:val="009D0ECE"/>
    <w:rsid w:val="009F470B"/>
    <w:rsid w:val="00A11A6E"/>
    <w:rsid w:val="00A61A23"/>
    <w:rsid w:val="00A64F6F"/>
    <w:rsid w:val="00A9400F"/>
    <w:rsid w:val="00AA06B0"/>
    <w:rsid w:val="00AA5A75"/>
    <w:rsid w:val="00AC5383"/>
    <w:rsid w:val="00AC55A2"/>
    <w:rsid w:val="00AC5A35"/>
    <w:rsid w:val="00AE3FAE"/>
    <w:rsid w:val="00AE749B"/>
    <w:rsid w:val="00AE7D2A"/>
    <w:rsid w:val="00AF1B0E"/>
    <w:rsid w:val="00B3200B"/>
    <w:rsid w:val="00B45994"/>
    <w:rsid w:val="00B46FCF"/>
    <w:rsid w:val="00B47E61"/>
    <w:rsid w:val="00B54AEF"/>
    <w:rsid w:val="00B57DF7"/>
    <w:rsid w:val="00BA08F2"/>
    <w:rsid w:val="00BA26F5"/>
    <w:rsid w:val="00BB1E5E"/>
    <w:rsid w:val="00BE4FE1"/>
    <w:rsid w:val="00BF3A15"/>
    <w:rsid w:val="00BF51AD"/>
    <w:rsid w:val="00C06AC2"/>
    <w:rsid w:val="00C27D9B"/>
    <w:rsid w:val="00C45944"/>
    <w:rsid w:val="00C61E72"/>
    <w:rsid w:val="00C850DC"/>
    <w:rsid w:val="00C85F09"/>
    <w:rsid w:val="00CB4041"/>
    <w:rsid w:val="00CB534A"/>
    <w:rsid w:val="00D041BD"/>
    <w:rsid w:val="00D1601D"/>
    <w:rsid w:val="00D363B1"/>
    <w:rsid w:val="00D57AAB"/>
    <w:rsid w:val="00D90665"/>
    <w:rsid w:val="00D96B37"/>
    <w:rsid w:val="00DB3E24"/>
    <w:rsid w:val="00E029BF"/>
    <w:rsid w:val="00E53BA1"/>
    <w:rsid w:val="00E60164"/>
    <w:rsid w:val="00E772C0"/>
    <w:rsid w:val="00E84B9B"/>
    <w:rsid w:val="00E9478A"/>
    <w:rsid w:val="00EB06C9"/>
    <w:rsid w:val="00EB6810"/>
    <w:rsid w:val="00ED4DA4"/>
    <w:rsid w:val="00ED51A6"/>
    <w:rsid w:val="00F26B05"/>
    <w:rsid w:val="00F46EB3"/>
    <w:rsid w:val="00F50C9E"/>
    <w:rsid w:val="00F71A5E"/>
    <w:rsid w:val="00F8795B"/>
    <w:rsid w:val="00F9580F"/>
    <w:rsid w:val="00FA4BE6"/>
    <w:rsid w:val="00FB45ED"/>
    <w:rsid w:val="00FC2484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FD28"/>
  <w15:docId w15:val="{32D52964-91A1-48AB-B9D7-2AF5B3A3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  <w:style w:type="character" w:styleId="Hiperveza">
    <w:name w:val="Hyperlink"/>
    <w:basedOn w:val="Zadanifontodlomka"/>
    <w:uiPriority w:val="99"/>
    <w:semiHidden/>
    <w:unhideWhenUsed/>
    <w:rsid w:val="00AC5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737" TargetMode="External"/><Relationship Id="rId13" Type="http://schemas.openxmlformats.org/officeDocument/2006/relationships/hyperlink" Target="https://www.zakon.hr/cms.htm?id=479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467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441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407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77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mknezic</dc:creator>
  <cp:keywords/>
  <dc:description/>
  <cp:lastModifiedBy>Korisnik365</cp:lastModifiedBy>
  <cp:revision>2</cp:revision>
  <cp:lastPrinted>2023-03-31T12:57:00Z</cp:lastPrinted>
  <dcterms:created xsi:type="dcterms:W3CDTF">2023-03-31T12:58:00Z</dcterms:created>
  <dcterms:modified xsi:type="dcterms:W3CDTF">2023-03-31T12:58:00Z</dcterms:modified>
</cp:coreProperties>
</file>